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2F" w:rsidRDefault="00354D2F" w:rsidP="00354D2F">
      <w:pPr>
        <w:jc w:val="right"/>
        <w:rPr>
          <w:rFonts w:ascii="Barlow" w:hAnsi="Barlow"/>
          <w:lang w:val="fr-FR"/>
        </w:rPr>
      </w:pPr>
      <w:bookmarkStart w:id="0" w:name="_GoBack"/>
      <w:bookmarkEnd w:id="0"/>
    </w:p>
    <w:p w:rsidR="00354D2F" w:rsidRDefault="00354D2F" w:rsidP="00354D2F">
      <w:pPr>
        <w:jc w:val="right"/>
        <w:rPr>
          <w:rFonts w:ascii="Barlow" w:hAnsi="Barlow"/>
          <w:lang w:val="fr-FR"/>
        </w:rPr>
      </w:pPr>
    </w:p>
    <w:p w:rsidR="00354D2F" w:rsidRDefault="00354D2F" w:rsidP="00354D2F">
      <w:pPr>
        <w:jc w:val="right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 xml:space="preserve">Monsieur et Madame </w:t>
      </w:r>
      <w:proofErr w:type="gramStart"/>
      <w:r>
        <w:rPr>
          <w:rFonts w:ascii="Barlow" w:hAnsi="Barlow"/>
          <w:lang w:val="fr-FR"/>
        </w:rPr>
        <w:t>[ Nom</w:t>
      </w:r>
      <w:proofErr w:type="gramEnd"/>
      <w:r>
        <w:rPr>
          <w:rFonts w:ascii="Barlow" w:hAnsi="Barlow"/>
          <w:lang w:val="fr-FR"/>
        </w:rPr>
        <w:t>]</w:t>
      </w:r>
    </w:p>
    <w:p w:rsidR="00354D2F" w:rsidRDefault="00354D2F" w:rsidP="00354D2F">
      <w:pPr>
        <w:jc w:val="right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Adresse</w:t>
      </w:r>
    </w:p>
    <w:p w:rsidR="00354D2F" w:rsidRDefault="00354D2F" w:rsidP="00354D2F">
      <w:pPr>
        <w:jc w:val="right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CP Ville</w:t>
      </w:r>
    </w:p>
    <w:p w:rsidR="00354D2F" w:rsidRDefault="00354D2F" w:rsidP="00354D2F">
      <w:pPr>
        <w:jc w:val="right"/>
        <w:rPr>
          <w:rFonts w:ascii="Barlow" w:hAnsi="Barlow"/>
          <w:lang w:val="fr-FR"/>
        </w:rPr>
      </w:pPr>
    </w:p>
    <w:p w:rsidR="00354D2F" w:rsidRDefault="00354D2F" w:rsidP="00354D2F">
      <w:pPr>
        <w:jc w:val="right"/>
        <w:rPr>
          <w:rFonts w:ascii="Barlow" w:hAnsi="Barlow"/>
          <w:lang w:val="fr-FR"/>
        </w:rPr>
      </w:pPr>
    </w:p>
    <w:p w:rsidR="00354D2F" w:rsidRDefault="00354D2F" w:rsidP="00354D2F">
      <w:pPr>
        <w:jc w:val="center"/>
        <w:rPr>
          <w:rFonts w:ascii="Barlow" w:hAnsi="Barlow"/>
          <w:lang w:val="fr-FR"/>
        </w:rPr>
      </w:pPr>
    </w:p>
    <w:p w:rsidR="00354D2F" w:rsidRDefault="00354D2F" w:rsidP="00354D2F">
      <w:pPr>
        <w:jc w:val="right"/>
        <w:rPr>
          <w:rFonts w:ascii="Barlow" w:hAnsi="Barlow"/>
          <w:lang w:val="fr-FR"/>
        </w:rPr>
      </w:pPr>
    </w:p>
    <w:p w:rsidR="00354D2F" w:rsidRDefault="00354D2F" w:rsidP="00354D2F">
      <w:pPr>
        <w:jc w:val="right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Date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Madame, Monsieur,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b/>
          <w:bCs/>
          <w:u w:val="single"/>
          <w:lang w:val="fr-FR"/>
        </w:rPr>
      </w:pPr>
      <w:proofErr w:type="gramStart"/>
      <w:r>
        <w:rPr>
          <w:rFonts w:ascii="Barlow" w:hAnsi="Barlow"/>
          <w:b/>
          <w:bCs/>
          <w:u w:val="single"/>
          <w:lang w:val="fr-FR"/>
        </w:rPr>
        <w:t>Objet:</w:t>
      </w:r>
      <w:proofErr w:type="gramEnd"/>
      <w:r>
        <w:rPr>
          <w:rFonts w:ascii="Barlow" w:hAnsi="Barlow"/>
          <w:b/>
          <w:bCs/>
          <w:lang w:val="fr-FR"/>
        </w:rPr>
        <w:t xml:space="preserve">  Travaux: ... 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b/>
          <w:bCs/>
          <w:lang w:val="fr-FR"/>
        </w:rPr>
        <w:t>Coronavirus/Covid-19 – Notification suspension de chantier</w:t>
      </w:r>
    </w:p>
    <w:p w:rsidR="00354D2F" w:rsidRDefault="00354D2F" w:rsidP="00354D2F">
      <w:pPr>
        <w:jc w:val="both"/>
        <w:rPr>
          <w:rFonts w:ascii="Barlow" w:hAnsi="Barlow"/>
          <w:i/>
          <w:iCs/>
          <w:lang w:val="fr-FR"/>
        </w:rPr>
      </w:pPr>
    </w:p>
    <w:p w:rsidR="00354D2F" w:rsidRDefault="00354D2F" w:rsidP="00354D2F">
      <w:pPr>
        <w:jc w:val="both"/>
        <w:rPr>
          <w:rFonts w:ascii="Barlow" w:hAnsi="Barlow"/>
        </w:rPr>
      </w:pPr>
      <w:r>
        <w:rPr>
          <w:rFonts w:ascii="Barlow" w:hAnsi="Barlow"/>
          <w:lang w:val="fr-FR"/>
        </w:rPr>
        <w:t xml:space="preserve">Le </w:t>
      </w:r>
      <w:r>
        <w:rPr>
          <w:rFonts w:ascii="Barlow" w:hAnsi="Barlow"/>
        </w:rPr>
        <w:t>présent courrier fait suite aux mesures sanitaires adoptées par le gouvernement fédéral belge afin de lutter contre la propagation du Covid-19, notamment l’obligation pour les entreprises :</w:t>
      </w:r>
    </w:p>
    <w:p w:rsidR="00354D2F" w:rsidRDefault="00354D2F" w:rsidP="00354D2F">
      <w:pPr>
        <w:jc w:val="both"/>
        <w:rPr>
          <w:rFonts w:ascii="Barlow" w:hAnsi="Barlow"/>
        </w:rPr>
      </w:pPr>
    </w:p>
    <w:p w:rsidR="00354D2F" w:rsidRDefault="00354D2F" w:rsidP="00354D2F">
      <w:pPr>
        <w:numPr>
          <w:ilvl w:val="0"/>
          <w:numId w:val="1"/>
        </w:numPr>
        <w:jc w:val="both"/>
        <w:rPr>
          <w:rFonts w:ascii="Barlow" w:eastAsia="Times New Roman" w:hAnsi="Barlow"/>
        </w:rPr>
      </w:pPr>
      <w:proofErr w:type="gramStart"/>
      <w:r>
        <w:rPr>
          <w:rFonts w:ascii="Barlow" w:eastAsia="Times New Roman" w:hAnsi="Barlow"/>
        </w:rPr>
        <w:t>d'organiser</w:t>
      </w:r>
      <w:proofErr w:type="gramEnd"/>
      <w:r>
        <w:rPr>
          <w:rFonts w:ascii="Barlow" w:eastAsia="Times New Roman" w:hAnsi="Barlow"/>
        </w:rPr>
        <w:t xml:space="preserve"> le télétravail dans la mesure du possible ;</w:t>
      </w:r>
    </w:p>
    <w:p w:rsidR="00354D2F" w:rsidRDefault="00354D2F" w:rsidP="00354D2F">
      <w:pPr>
        <w:numPr>
          <w:ilvl w:val="0"/>
          <w:numId w:val="1"/>
        </w:numPr>
        <w:jc w:val="both"/>
        <w:rPr>
          <w:rFonts w:ascii="Barlow" w:eastAsia="Times New Roman" w:hAnsi="Barlow"/>
        </w:rPr>
      </w:pPr>
      <w:proofErr w:type="gramStart"/>
      <w:r>
        <w:rPr>
          <w:rFonts w:ascii="Barlow" w:eastAsia="Times New Roman" w:hAnsi="Barlow"/>
        </w:rPr>
        <w:t>au</w:t>
      </w:r>
      <w:proofErr w:type="gramEnd"/>
      <w:r>
        <w:rPr>
          <w:rFonts w:ascii="Barlow" w:eastAsia="Times New Roman" w:hAnsi="Barlow"/>
        </w:rPr>
        <w:t xml:space="preserve"> cas où le télétravail n'est pas possible de respecter des règles de distanciation sociale aussi bien dans l'exercice du travail que dans le transport organisé par l'employeur </w:t>
      </w:r>
    </w:p>
    <w:p w:rsidR="00354D2F" w:rsidRDefault="00354D2F" w:rsidP="00354D2F">
      <w:pPr>
        <w:numPr>
          <w:ilvl w:val="0"/>
          <w:numId w:val="1"/>
        </w:numPr>
        <w:jc w:val="both"/>
        <w:rPr>
          <w:rFonts w:ascii="Barlow" w:eastAsia="Times New Roman" w:hAnsi="Barlow"/>
        </w:rPr>
      </w:pPr>
      <w:proofErr w:type="gramStart"/>
      <w:r>
        <w:rPr>
          <w:rFonts w:ascii="Barlow" w:eastAsia="Times New Roman" w:hAnsi="Barlow"/>
        </w:rPr>
        <w:t>au</w:t>
      </w:r>
      <w:proofErr w:type="gramEnd"/>
      <w:r>
        <w:rPr>
          <w:rFonts w:ascii="Barlow" w:eastAsia="Times New Roman" w:hAnsi="Barlow"/>
        </w:rPr>
        <w:t xml:space="preserve"> cas où les mesures de distanciation sociales ne peuvent être respectées, de "fermer leurs portes".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Nous vous informons par la présente que le Covid-19 et les mesures prises pour prévenir sa propagation ont un impact sur la continuité de votre chantier.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 xml:space="preserve">En effet, suite à notre visite de chantier </w:t>
      </w:r>
      <w:proofErr w:type="gramStart"/>
      <w:r>
        <w:rPr>
          <w:rFonts w:ascii="Barlow" w:hAnsi="Barlow"/>
          <w:lang w:val="fr-FR"/>
        </w:rPr>
        <w:t>du….</w:t>
      </w:r>
      <w:proofErr w:type="gramEnd"/>
      <w:r>
        <w:rPr>
          <w:rFonts w:ascii="Barlow" w:hAnsi="Barlow"/>
          <w:lang w:val="fr-FR"/>
        </w:rPr>
        <w:t xml:space="preserve">./……./2020, nous avons constaté que les mesures sanitaires imposées par le gouvernement ne sont pas respectées: </w:t>
      </w:r>
    </w:p>
    <w:p w:rsidR="00354D2F" w:rsidRDefault="00354D2F" w:rsidP="00354D2F">
      <w:pPr>
        <w:jc w:val="both"/>
        <w:rPr>
          <w:rFonts w:ascii="Barlow" w:hAnsi="Barlow"/>
          <w:i/>
          <w:iCs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i/>
          <w:iCs/>
          <w:lang w:val="fr-FR"/>
        </w:rPr>
      </w:pPr>
      <w:r>
        <w:rPr>
          <w:rFonts w:ascii="Barlow" w:hAnsi="Barlow"/>
          <w:i/>
          <w:iCs/>
          <w:lang w:val="fr-FR"/>
        </w:rPr>
        <w:t>DETAILLEZ ci-dessous les infractions constatées sur chantier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Pour les raisons ci-dessus, il est donc temporairement impossible de continuer le chantier et nous vous recommandons de le suspendre jusqu’à nouvel ordre.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 xml:space="preserve">Nous sommes à votre disposition pour discuter conjointement avec l’entrepreneur des mesures les plus adéquates qui doivent être prises afin de limiter autant que possible les dommages potentiels (allongement du délai d’exécution, surcoûts </w:t>
      </w:r>
      <w:proofErr w:type="gramStart"/>
      <w:r>
        <w:rPr>
          <w:rFonts w:ascii="Barlow" w:hAnsi="Barlow"/>
          <w:lang w:val="fr-FR"/>
        </w:rPr>
        <w:t>éventuels,…</w:t>
      </w:r>
      <w:proofErr w:type="gramEnd"/>
      <w:r>
        <w:rPr>
          <w:rFonts w:ascii="Barlow" w:hAnsi="Barlow"/>
          <w:lang w:val="fr-FR"/>
        </w:rPr>
        <w:t>).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Copie de la présente est adressée à l’entrepreneur.</w:t>
      </w:r>
    </w:p>
    <w:p w:rsidR="00354D2F" w:rsidRDefault="00354D2F" w:rsidP="00354D2F">
      <w:pPr>
        <w:jc w:val="both"/>
        <w:rPr>
          <w:rFonts w:ascii="Barlow" w:hAnsi="Barlow"/>
          <w:lang w:val="fr-FR"/>
        </w:rPr>
      </w:pPr>
    </w:p>
    <w:p w:rsidR="00354D2F" w:rsidRDefault="00354D2F" w:rsidP="00354D2F">
      <w:pPr>
        <w:jc w:val="both"/>
        <w:rPr>
          <w:rFonts w:ascii="Barlow" w:hAnsi="Barlow"/>
          <w:lang w:val="fr-FR"/>
        </w:rPr>
      </w:pPr>
      <w:r>
        <w:rPr>
          <w:rFonts w:ascii="Barlow" w:hAnsi="Barlow"/>
          <w:lang w:val="fr-FR"/>
        </w:rPr>
        <w:t>Bien cordialement,</w:t>
      </w:r>
    </w:p>
    <w:p w:rsidR="00354D2F" w:rsidRDefault="00354D2F" w:rsidP="00354D2F">
      <w:pPr>
        <w:tabs>
          <w:tab w:val="left" w:pos="5670"/>
        </w:tabs>
        <w:spacing w:line="260" w:lineRule="exact"/>
        <w:ind w:left="-567" w:right="-709"/>
        <w:rPr>
          <w:rFonts w:ascii="Barlow" w:hAnsi="Barlow"/>
        </w:rPr>
      </w:pPr>
    </w:p>
    <w:p w:rsidR="00354D2F" w:rsidRDefault="00354D2F" w:rsidP="00354D2F">
      <w:pPr>
        <w:tabs>
          <w:tab w:val="left" w:pos="5529"/>
        </w:tabs>
        <w:spacing w:line="260" w:lineRule="exact"/>
        <w:ind w:left="-567" w:right="-709"/>
        <w:rPr>
          <w:rFonts w:ascii="Barlow" w:hAnsi="Barlow"/>
        </w:rPr>
      </w:pPr>
    </w:p>
    <w:p w:rsidR="006E6808" w:rsidRDefault="00EF6DBA"/>
    <w:sectPr w:rsidR="006E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81A"/>
    <w:multiLevelType w:val="hybridMultilevel"/>
    <w:tmpl w:val="AE9E7DA6"/>
    <w:lvl w:ilvl="0" w:tplc="9C20FC5A">
      <w:numFmt w:val="bullet"/>
      <w:lvlText w:val="-"/>
      <w:lvlJc w:val="left"/>
      <w:pPr>
        <w:ind w:left="720" w:hanging="360"/>
      </w:pPr>
      <w:rPr>
        <w:rFonts w:ascii="Barlow" w:eastAsia="Calibri" w:hAnsi="Barl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2F"/>
    <w:rsid w:val="00045EBF"/>
    <w:rsid w:val="00354D2F"/>
    <w:rsid w:val="00C36E87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6C76-94A7-491A-A165-30E12CF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D2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Descampe</dc:creator>
  <cp:keywords/>
  <dc:description/>
  <cp:lastModifiedBy>VOSSEN Aurélie</cp:lastModifiedBy>
  <cp:revision>2</cp:revision>
  <dcterms:created xsi:type="dcterms:W3CDTF">2020-04-01T11:44:00Z</dcterms:created>
  <dcterms:modified xsi:type="dcterms:W3CDTF">2020-04-01T11:44:00Z</dcterms:modified>
</cp:coreProperties>
</file>